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>ПЛАН РАБОТЫ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>Муниципального учреждения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>«Леснополянский культурно-спортивный центр»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>СЕНТЯБРЬ 2023.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i/>
          <w:sz w:val="24"/>
          <w:szCs w:val="24"/>
        </w:rPr>
      </w:pPr>
      <w:r>
        <w:rPr>
          <w:rFonts w:ascii="Times New Roman" w:hAnsi="Times New Roman" w:eastAsia="Times New Roman" w:cs="Times New Roman"/>
          <w:i/>
          <w:sz w:val="24"/>
          <w:szCs w:val="24"/>
        </w:rPr>
        <w:t>Ярославский район, г.п.Лесная Поляна, д.36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i/>
          <w:sz w:val="24"/>
          <w:szCs w:val="24"/>
        </w:rPr>
      </w:pPr>
      <w:r>
        <w:rPr>
          <w:rFonts w:ascii="Times New Roman" w:hAnsi="Times New Roman" w:eastAsia="Times New Roman" w:cs="Times New Roman"/>
          <w:i/>
          <w:sz w:val="24"/>
          <w:szCs w:val="24"/>
        </w:rPr>
        <w:t>8(4852) 76-56-40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</w:p>
    <w:tbl>
      <w:tblPr>
        <w:tblStyle w:val="13"/>
        <w:tblW w:w="10031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54"/>
        <w:gridCol w:w="1699"/>
        <w:gridCol w:w="1982"/>
        <w:gridCol w:w="1560"/>
        <w:gridCol w:w="213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5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99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8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136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54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Игровая программа на велосипедах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"Золотое Колесо"</w:t>
            </w:r>
          </w:p>
        </w:tc>
        <w:tc>
          <w:tcPr>
            <w:tcW w:w="1699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01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98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МКУ Леснополянский КСЦ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площадь перед ДК</w:t>
            </w:r>
          </w:p>
        </w:tc>
        <w:tc>
          <w:tcPr>
            <w:tcW w:w="156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всеех категорий</w:t>
            </w:r>
          </w:p>
        </w:tc>
        <w:tc>
          <w:tcPr>
            <w:tcW w:w="2136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Иванов В.С.-звукорежиссер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54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Развлекательна программа на скакалках для детей "Прыжок ввысь"</w:t>
            </w:r>
          </w:p>
        </w:tc>
        <w:tc>
          <w:tcPr>
            <w:tcW w:w="1699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02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12:30</w:t>
            </w:r>
          </w:p>
        </w:tc>
        <w:tc>
          <w:tcPr>
            <w:tcW w:w="198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МКУ Леснополянский КСЦ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площадь перед ДК</w:t>
            </w:r>
          </w:p>
        </w:tc>
        <w:tc>
          <w:tcPr>
            <w:tcW w:w="156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подростки</w:t>
            </w:r>
          </w:p>
        </w:tc>
        <w:tc>
          <w:tcPr>
            <w:tcW w:w="2136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Гаранин Ю.Н.-тренер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54" w:type="dxa"/>
            <w:shd w:val="clear" w:color="auto" w:fill="auto"/>
            <w:vAlign w:val="top"/>
          </w:tcPr>
          <w:p>
            <w:pPr>
              <w:spacing w:after="0" w:line="240" w:lineRule="auto"/>
              <w:ind w:left="108" w:leftChars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Развлекательная программа "Зажигай звезду"</w:t>
            </w:r>
          </w:p>
        </w:tc>
        <w:tc>
          <w:tcPr>
            <w:tcW w:w="1699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02 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1982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МКУ Леснополянский КСЦ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площадь перед ДК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560" w:type="dxa"/>
            <w:shd w:val="clear" w:color="auto" w:fill="auto"/>
            <w:vAlign w:val="top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136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Иванов В.С.-звукорежиссер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54" w:type="dxa"/>
            <w:shd w:val="clear" w:color="auto" w:fill="auto"/>
            <w:vAlign w:val="top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Мастер-класс по рисунку </w:t>
            </w:r>
          </w:p>
        </w:tc>
        <w:tc>
          <w:tcPr>
            <w:tcW w:w="1699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04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982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МКУ Леснополянский КСЦ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площадь перед ДК</w:t>
            </w:r>
          </w:p>
        </w:tc>
        <w:tc>
          <w:tcPr>
            <w:tcW w:w="1560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136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Голубева Е.С.-рук.студии «АРД»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54" w:type="dxa"/>
            <w:shd w:val="clear" w:color="auto" w:fill="auto"/>
            <w:vAlign w:val="top"/>
          </w:tcPr>
          <w:p>
            <w:pPr>
              <w:spacing w:after="0" w:line="240" w:lineRule="auto"/>
              <w:ind w:left="108" w:leftChars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Развлекательная программа "Шахматы для всех"</w:t>
            </w:r>
          </w:p>
        </w:tc>
        <w:tc>
          <w:tcPr>
            <w:tcW w:w="1699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06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982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МКУ Леснополянский КСЦ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560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пожилых</w:t>
            </w:r>
          </w:p>
        </w:tc>
        <w:tc>
          <w:tcPr>
            <w:tcW w:w="2136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Голубева Е. С-худ. рук.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54" w:type="dxa"/>
            <w:shd w:val="clear" w:color="auto" w:fill="auto"/>
            <w:vAlign w:val="top"/>
          </w:tcPr>
          <w:p>
            <w:pPr>
              <w:spacing w:after="0" w:line="240" w:lineRule="auto"/>
              <w:ind w:left="108" w:leftChars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Мастер-класс по рисованию "Осенний пейзаж"</w:t>
            </w:r>
          </w:p>
        </w:tc>
        <w:tc>
          <w:tcPr>
            <w:tcW w:w="1699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06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982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МКУ Леснополянский КСЦ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(Студия "АРД")</w:t>
            </w:r>
          </w:p>
        </w:tc>
        <w:tc>
          <w:tcPr>
            <w:tcW w:w="1560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пожилых</w:t>
            </w:r>
          </w:p>
        </w:tc>
        <w:tc>
          <w:tcPr>
            <w:tcW w:w="2136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Голубева Е.С.-рук.студии «АРД»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54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Развлекательная программа "Быстрый мяч"</w:t>
            </w:r>
          </w:p>
        </w:tc>
        <w:tc>
          <w:tcPr>
            <w:tcW w:w="1699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9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12:30</w:t>
            </w:r>
          </w:p>
        </w:tc>
        <w:tc>
          <w:tcPr>
            <w:tcW w:w="198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Футбольное поле</w:t>
            </w:r>
          </w:p>
        </w:tc>
        <w:tc>
          <w:tcPr>
            <w:tcW w:w="156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136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Заводчиков М.А.-тренер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54" w:type="dxa"/>
            <w:shd w:val="clear" w:color="auto" w:fill="auto"/>
            <w:vAlign w:val="top"/>
          </w:tcPr>
          <w:p>
            <w:pPr>
              <w:spacing w:after="0" w:line="240" w:lineRule="auto"/>
              <w:ind w:left="108" w:leftChars="0"/>
              <w:jc w:val="left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val="ru-RU" w:eastAsia="ru-RU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Мастер-класс  по изготовлению поделок "Дары осени"</w:t>
            </w:r>
          </w:p>
        </w:tc>
        <w:tc>
          <w:tcPr>
            <w:tcW w:w="1699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14:30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val="ru-RU" w:eastAsia="ru-RU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82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val="ru-RU" w:eastAsia="ru-RU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Леснополянская школа</w:t>
            </w:r>
          </w:p>
        </w:tc>
        <w:tc>
          <w:tcPr>
            <w:tcW w:w="1560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val="ru-RU" w:eastAsia="ru-RU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подростки</w:t>
            </w:r>
          </w:p>
        </w:tc>
        <w:tc>
          <w:tcPr>
            <w:tcW w:w="2136" w:type="dxa"/>
            <w:shd w:val="clear" w:color="auto" w:fill="auto"/>
            <w:vAlign w:val="top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Золотцева Е.А.-рук.студии «АРД»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val="ru-RU" w:eastAsia="ru-RU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54" w:type="dxa"/>
            <w:shd w:val="clear" w:color="auto" w:fill="auto"/>
            <w:vAlign w:val="top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Мастер-класс по аквагриму</w:t>
            </w:r>
          </w:p>
        </w:tc>
        <w:tc>
          <w:tcPr>
            <w:tcW w:w="1699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16 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982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МКУ Леснополянский КСЦ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площадь перед ДК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560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36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Голубева Е.А.-рук.студии «АРД»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54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Мастер-класс по валянию из шерсти</w:t>
            </w:r>
          </w:p>
        </w:tc>
        <w:tc>
          <w:tcPr>
            <w:tcW w:w="1699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17 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982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МКУ Леснополянский КСЦ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площадь перед ДК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136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Голубева Е.С-рук.студии «АРД»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54" w:type="dxa"/>
            <w:shd w:val="clear" w:color="auto" w:fill="auto"/>
            <w:vAlign w:val="top"/>
          </w:tcPr>
          <w:p>
            <w:pPr>
              <w:spacing w:after="0" w:line="240" w:lineRule="auto"/>
              <w:ind w:left="108" w:leftChars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Развлекательная программа "Шахматы для всех"</w:t>
            </w:r>
          </w:p>
        </w:tc>
        <w:tc>
          <w:tcPr>
            <w:tcW w:w="1699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18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982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МКУ Леснополянский КСЦ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560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пожилых</w:t>
            </w:r>
          </w:p>
        </w:tc>
        <w:tc>
          <w:tcPr>
            <w:tcW w:w="2136" w:type="dxa"/>
            <w:shd w:val="clear" w:color="auto" w:fill="auto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Заводчиков М. А -худ. рук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0" w:hRule="atLeast"/>
        </w:trPr>
        <w:tc>
          <w:tcPr>
            <w:tcW w:w="2654" w:type="dxa"/>
          </w:tcPr>
          <w:p>
            <w:pPr>
              <w:spacing w:after="0" w:line="240" w:lineRule="auto"/>
              <w:ind w:left="108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Детская  программа  «Роботы-галактика»</w:t>
            </w:r>
          </w:p>
          <w:p>
            <w:pPr>
              <w:spacing w:after="0" w:line="240" w:lineRule="auto"/>
              <w:ind w:left="108"/>
              <w:jc w:val="left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</w:p>
          <w:p>
            <w:pPr>
              <w:spacing w:after="0" w:line="240" w:lineRule="auto"/>
              <w:ind w:left="108"/>
              <w:jc w:val="left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</w:p>
          <w:p>
            <w:pPr>
              <w:spacing w:after="0" w:line="240" w:lineRule="auto"/>
              <w:ind w:left="108"/>
              <w:jc w:val="left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</w:p>
        </w:tc>
        <w:tc>
          <w:tcPr>
            <w:tcW w:w="169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22 сентября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       14:00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</w:p>
        </w:tc>
        <w:tc>
          <w:tcPr>
            <w:tcW w:w="198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МКУ Леснополянский КСЦ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площадь перед ДК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подростки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</w:p>
        </w:tc>
        <w:tc>
          <w:tcPr>
            <w:tcW w:w="213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Белозерова Е.А.-Директор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5" w:hRule="atLeast"/>
        </w:trPr>
        <w:tc>
          <w:tcPr>
            <w:tcW w:w="2654" w:type="dxa"/>
          </w:tcPr>
          <w:p>
            <w:pPr>
              <w:spacing w:after="0" w:line="240" w:lineRule="auto"/>
              <w:ind w:left="108"/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Игровая программа "Самый ловкий"</w:t>
            </w:r>
          </w:p>
        </w:tc>
        <w:tc>
          <w:tcPr>
            <w:tcW w:w="169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22 сентября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       14:30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</w:p>
        </w:tc>
        <w:tc>
          <w:tcPr>
            <w:tcW w:w="19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МКУ Леснополянский КСЦ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bookmarkStart w:id="1" w:name="_GoBack"/>
            <w:bookmarkEnd w:id="1"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площадь перед ДК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подростки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</w:p>
        </w:tc>
        <w:tc>
          <w:tcPr>
            <w:tcW w:w="213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Гаранин Ю.Н.-тренер</w:t>
            </w:r>
          </w:p>
        </w:tc>
      </w:tr>
    </w:tbl>
    <w:p>
      <w:pPr>
        <w:tabs>
          <w:tab w:val="left" w:pos="4275"/>
        </w:tabs>
        <w:rPr>
          <w:rFonts w:ascii="Times New Roman" w:hAnsi="Times New Roman" w:eastAsia="Times New Roman" w:cs="Times New Roman"/>
          <w:sz w:val="40"/>
          <w:szCs w:val="40"/>
        </w:rPr>
      </w:pPr>
      <w:bookmarkStart w:id="0" w:name="_gjdgxs" w:colFirst="0" w:colLast="0"/>
      <w:bookmarkEnd w:id="0"/>
    </w:p>
    <w:p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40"/>
          <w:szCs w:val="40"/>
        </w:rPr>
        <w:t xml:space="preserve">                                      </w:t>
      </w:r>
    </w:p>
    <w:p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</w:p>
    <w:p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</w:p>
    <w:p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>Директор МКУ «ЛеснополянскийКСЦ»                                                                  Е.А.Белозерова</w:t>
      </w:r>
    </w:p>
    <w:p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</w:p>
    <w:p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</w:p>
    <w:p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</w:p>
    <w:p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</w:p>
    <w:p>
      <w:pPr>
        <w:spacing w:after="0" w:line="240" w:lineRule="auto"/>
        <w:rPr>
          <w:rFonts w:ascii="Times New Roman" w:hAnsi="Times New Roman" w:eastAsia="Times New Roman" w:cs="Times New Roman"/>
          <w:sz w:val="16"/>
          <w:szCs w:val="16"/>
        </w:rPr>
      </w:pPr>
      <w:r>
        <w:rPr>
          <w:rFonts w:ascii="Times New Roman" w:hAnsi="Times New Roman" w:eastAsia="Times New Roman" w:cs="Times New Roman"/>
          <w:sz w:val="16"/>
          <w:szCs w:val="16"/>
        </w:rPr>
        <w:t>Исп.: Голубева М.В,. – худ.рук.</w:t>
      </w:r>
    </w:p>
    <w:p>
      <w:pPr>
        <w:spacing w:after="0" w:line="240" w:lineRule="auto"/>
        <w:rPr>
          <w:rFonts w:ascii="Times New Roman" w:hAnsi="Times New Roman" w:eastAsia="Times New Roman" w:cs="Times New Roman"/>
          <w:sz w:val="16"/>
          <w:szCs w:val="16"/>
        </w:rPr>
      </w:pPr>
      <w:r>
        <w:rPr>
          <w:rFonts w:ascii="Times New Roman" w:hAnsi="Times New Roman" w:eastAsia="Times New Roman" w:cs="Times New Roman"/>
          <w:sz w:val="16"/>
          <w:szCs w:val="16"/>
        </w:rPr>
        <w:t>т./ф.76-56-40</w:t>
      </w:r>
    </w:p>
    <w:p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</w:p>
    <w:p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</w:p>
    <w:p>
      <w:pPr>
        <w:ind w:firstLine="708"/>
        <w:rPr>
          <w:rFonts w:ascii="Times New Roman" w:hAnsi="Times New Roman" w:eastAsia="Times New Roman" w:cs="Times New Roman"/>
          <w:sz w:val="40"/>
          <w:szCs w:val="40"/>
        </w:rPr>
      </w:pPr>
    </w:p>
    <w:sectPr>
      <w:pgSz w:w="11906" w:h="16838"/>
      <w:pgMar w:top="284" w:right="566" w:bottom="567" w:left="993" w:header="708" w:footer="708" w:gutter="0"/>
      <w:pgNumType w:start="1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Georgia">
    <w:panose1 w:val="02040502050405020303"/>
    <w:charset w:val="CC"/>
    <w:family w:val="roman"/>
    <w:pitch w:val="default"/>
    <w:sig w:usb0="00000287" w:usb1="00000000" w:usb2="00000000" w:usb3="00000000" w:csb0="2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</w:compat>
  <w:rsids>
    <w:rsidRoot w:val="009769ED"/>
    <w:rsid w:val="001E03B5"/>
    <w:rsid w:val="00482582"/>
    <w:rsid w:val="004F1052"/>
    <w:rsid w:val="0081709F"/>
    <w:rsid w:val="0090504A"/>
    <w:rsid w:val="00924518"/>
    <w:rsid w:val="00925824"/>
    <w:rsid w:val="00955ADD"/>
    <w:rsid w:val="009769ED"/>
    <w:rsid w:val="00D279F0"/>
    <w:rsid w:val="00D640FF"/>
    <w:rsid w:val="00EC0D6E"/>
    <w:rsid w:val="00F767C4"/>
    <w:rsid w:val="32656EFA"/>
    <w:rsid w:val="71CC1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Calibr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unhideWhenUsed="0" w:uiPriority="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59" w:name="Table Grid"/>
    <w:lsdException w:uiPriority="99" w:name="Table Theme"/>
  </w:latentStyles>
  <w:style w:type="paragraph" w:default="1" w:styleId="1">
    <w:name w:val="Normal"/>
    <w:uiPriority w:val="0"/>
    <w:pPr>
      <w:spacing w:after="200" w:line="276" w:lineRule="auto"/>
    </w:pPr>
    <w:rPr>
      <w:rFonts w:ascii="Calibri" w:hAnsi="Calibri" w:eastAsia="Calibri" w:cs="Calibri"/>
      <w:sz w:val="22"/>
      <w:szCs w:val="22"/>
      <w:lang w:val="ru-RU" w:eastAsia="ru-RU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3">
    <w:name w:val="heading 2"/>
    <w:basedOn w:val="1"/>
    <w:next w:val="1"/>
    <w:uiPriority w:val="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4">
    <w:name w:val="heading 3"/>
    <w:basedOn w:val="1"/>
    <w:next w:val="1"/>
    <w:uiPriority w:val="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5">
    <w:name w:val="heading 4"/>
    <w:basedOn w:val="1"/>
    <w:next w:val="1"/>
    <w:uiPriority w:val="0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6">
    <w:name w:val="heading 5"/>
    <w:basedOn w:val="1"/>
    <w:next w:val="1"/>
    <w:qFormat/>
    <w:uiPriority w:val="0"/>
    <w:pPr>
      <w:keepNext/>
      <w:keepLines/>
      <w:spacing w:before="220" w:after="40"/>
      <w:outlineLvl w:val="4"/>
    </w:pPr>
    <w:rPr>
      <w:b/>
    </w:rPr>
  </w:style>
  <w:style w:type="paragraph" w:styleId="7">
    <w:name w:val="heading 6"/>
    <w:basedOn w:val="1"/>
    <w:next w:val="1"/>
    <w:qFormat/>
    <w:uiPriority w:val="0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8">
    <w:name w:val="Default Paragraph Font"/>
    <w:semiHidden/>
    <w:unhideWhenUsed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Title"/>
    <w:basedOn w:val="1"/>
    <w:next w:val="1"/>
    <w:uiPriority w:val="0"/>
    <w:pPr>
      <w:keepNext/>
      <w:keepLines/>
      <w:spacing w:before="480" w:after="120"/>
    </w:pPr>
    <w:rPr>
      <w:b/>
      <w:sz w:val="72"/>
      <w:szCs w:val="72"/>
    </w:rPr>
  </w:style>
  <w:style w:type="paragraph" w:styleId="11">
    <w:name w:val="Subtitle"/>
    <w:basedOn w:val="1"/>
    <w:next w:val="1"/>
    <w:qFormat/>
    <w:uiPriority w:val="0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customStyle="1" w:styleId="12">
    <w:name w:val="Table Normal"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">
    <w:name w:val="_Style 12"/>
    <w:basedOn w:val="12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344</Words>
  <Characters>1963</Characters>
  <Lines>16</Lines>
  <Paragraphs>4</Paragraphs>
  <TotalTime>1</TotalTime>
  <ScaleCrop>false</ScaleCrop>
  <LinksUpToDate>false</LinksUpToDate>
  <CharactersWithSpaces>2303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2023-08-21T04:49:00Z</dcterms:created>
  <dc:creator>USER</dc:creator>
  <cp:lastModifiedBy>Office</cp:lastModifiedBy>
  <dcterms:modified xsi:type="dcterms:W3CDTF">2023-08-31T14:15:42Z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44F9653E049C4CDE808AC2AC82B9B96E</vt:lpwstr>
  </property>
</Properties>
</file>